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0134CA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ind w:left="0" w:right="397" w:firstLine="0"/>
        <w:rPr>
          <w:b/>
        </w:rPr>
      </w:pPr>
      <w:r>
        <w:rPr>
          <w:b/>
        </w:rPr>
        <w:t>Ders Tanımlama</w:t>
      </w:r>
    </w:p>
    <w:p w:rsidR="00800488" w:rsidRPr="004C7B1D" w:rsidRDefault="00800488" w:rsidP="000134CA">
      <w:pPr>
        <w:pStyle w:val="ListeParagraf"/>
        <w:tabs>
          <w:tab w:val="left" w:pos="360"/>
          <w:tab w:val="left" w:pos="72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4"/>
        <w:gridCol w:w="7258"/>
      </w:tblGrid>
      <w:tr w:rsidR="00800488" w:rsidRPr="005A5FAC" w:rsidTr="000134CA">
        <w:trPr>
          <w:trHeight w:val="315"/>
        </w:trPr>
        <w:tc>
          <w:tcPr>
            <w:tcW w:w="5000" w:type="pct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0134CA">
            <w:pPr>
              <w:ind w:left="825"/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D93123" w:rsidRPr="005A5FAC" w:rsidTr="000134CA">
        <w:trPr>
          <w:trHeight w:val="480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p w:rsidR="00800488" w:rsidRPr="009D7E45" w:rsidRDefault="00800488" w:rsidP="00B50B3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E0B48">
              <w:rPr>
                <w:color w:val="000000"/>
                <w:sz w:val="20"/>
                <w:szCs w:val="20"/>
              </w:rPr>
              <w:t>CHE</w:t>
            </w:r>
            <w:r w:rsidR="00E36920">
              <w:rPr>
                <w:color w:val="000000"/>
                <w:sz w:val="20"/>
                <w:szCs w:val="20"/>
              </w:rPr>
              <w:t xml:space="preserve">324 ÇEVRESEL ETKİ DEĞERLENDİRMESİ </w:t>
            </w:r>
          </w:p>
        </w:tc>
      </w:tr>
      <w:tr w:rsidR="00D93123" w:rsidRPr="005A5FAC" w:rsidTr="000134CA">
        <w:trPr>
          <w:trHeight w:val="480"/>
        </w:trPr>
        <w:tc>
          <w:tcPr>
            <w:tcW w:w="1687" w:type="pct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3313" w:type="pct"/>
            <w:shd w:val="clear" w:color="auto" w:fill="auto"/>
            <w:noWrap/>
            <w:vAlign w:val="center"/>
          </w:tcPr>
          <w:p w:rsidR="00800488" w:rsidRPr="009D7E45" w:rsidRDefault="00E3692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D93123" w:rsidRPr="005A5FAC" w:rsidTr="000134CA">
        <w:trPr>
          <w:trHeight w:val="825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p w:rsidR="00E36920" w:rsidRPr="00E36920" w:rsidRDefault="00E36920" w:rsidP="00E36920">
            <w:pPr>
              <w:jc w:val="both"/>
              <w:rPr>
                <w:rFonts w:ascii="Times" w:hAnsi="Times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ÇED Kavramına genel bir bakış, dünyada ve </w:t>
            </w:r>
            <w:proofErr w:type="spellStart"/>
            <w:r>
              <w:rPr>
                <w:color w:val="000000"/>
                <w:sz w:val="20"/>
                <w:szCs w:val="20"/>
              </w:rPr>
              <w:t>Türkiyede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gelişimi ve mevzuatı; </w:t>
            </w:r>
            <w:r w:rsidRPr="005A6F46">
              <w:rPr>
                <w:rFonts w:ascii="Times" w:hAnsi="Times"/>
                <w:sz w:val="20"/>
                <w:szCs w:val="20"/>
              </w:rPr>
              <w:t xml:space="preserve"> ÇED çalışmasının planlaması ve yönetimi</w:t>
            </w:r>
            <w:r>
              <w:rPr>
                <w:rFonts w:ascii="Times" w:hAnsi="Times"/>
                <w:sz w:val="20"/>
                <w:szCs w:val="20"/>
              </w:rPr>
              <w:t xml:space="preserve">; </w:t>
            </w:r>
            <w:r w:rsidRPr="005A6F46">
              <w:rPr>
                <w:rFonts w:ascii="Times" w:hAnsi="Times"/>
                <w:sz w:val="20"/>
                <w:szCs w:val="20"/>
              </w:rPr>
              <w:t xml:space="preserve">  Etkilenen çevrenin tanımlanması ve bu tanımlamada kullanılan göstergeler</w:t>
            </w:r>
            <w:r>
              <w:rPr>
                <w:rFonts w:ascii="Times" w:hAnsi="Times"/>
                <w:sz w:val="20"/>
                <w:szCs w:val="20"/>
              </w:rPr>
              <w:t>; H </w:t>
            </w:r>
            <w:r w:rsidRPr="005A6F46">
              <w:rPr>
                <w:rFonts w:ascii="Times" w:hAnsi="Times"/>
                <w:sz w:val="20"/>
                <w:szCs w:val="20"/>
              </w:rPr>
              <w:t>ava</w:t>
            </w:r>
            <w:r>
              <w:rPr>
                <w:rFonts w:ascii="Times" w:hAnsi="Times"/>
                <w:sz w:val="20"/>
                <w:szCs w:val="20"/>
              </w:rPr>
              <w:t>, su, toprak</w:t>
            </w:r>
            <w:r w:rsidRPr="005A6F46">
              <w:rPr>
                <w:rFonts w:ascii="Times" w:hAnsi="Times"/>
                <w:sz w:val="20"/>
                <w:szCs w:val="20"/>
              </w:rPr>
              <w:t xml:space="preserve"> ortamına olan etkilerin belirlenmesi ve değerlendirilmesi</w:t>
            </w:r>
            <w:r>
              <w:rPr>
                <w:rFonts w:ascii="Times" w:hAnsi="Times"/>
                <w:sz w:val="20"/>
                <w:szCs w:val="20"/>
              </w:rPr>
              <w:t xml:space="preserve">; 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Gürültü etkisinin belirlenmesi ve değerlendirilmesi</w:t>
            </w:r>
            <w:r>
              <w:rPr>
                <w:rFonts w:ascii="Times" w:hAnsi="Times"/>
                <w:sz w:val="20"/>
                <w:szCs w:val="20"/>
              </w:rPr>
              <w:t>;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Biyolojik çevreye olan etkilerin belirlenmesi ve değerlendirilmesi</w:t>
            </w:r>
            <w:r>
              <w:rPr>
                <w:rFonts w:ascii="Times" w:hAnsi="Times"/>
                <w:sz w:val="20"/>
                <w:szCs w:val="20"/>
              </w:rPr>
              <w:t>;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Görsel etkinin belirlenmesi ve değerlendirilmesi</w:t>
            </w:r>
            <w:r>
              <w:rPr>
                <w:rFonts w:ascii="Times" w:hAnsi="Times"/>
                <w:sz w:val="20"/>
                <w:szCs w:val="20"/>
              </w:rPr>
              <w:t>;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Kültürel ve sosyoekonomik çevreye olan etkilerin be</w:t>
            </w:r>
            <w:r>
              <w:rPr>
                <w:rFonts w:ascii="Times" w:hAnsi="Times"/>
                <w:sz w:val="20"/>
                <w:szCs w:val="20"/>
              </w:rPr>
              <w:t>lirlenmesi ve değerlendirilmesi;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Proje alternatiflerinin değerlendirilmesi</w:t>
            </w:r>
            <w:proofErr w:type="gramEnd"/>
          </w:p>
          <w:p w:rsidR="00800488" w:rsidRPr="009D7E45" w:rsidRDefault="00E36920" w:rsidP="00E36920">
            <w:pPr>
              <w:jc w:val="both"/>
              <w:rPr>
                <w:color w:val="000000"/>
                <w:sz w:val="20"/>
                <w:szCs w:val="20"/>
              </w:rPr>
            </w:pPr>
            <w:r w:rsidRPr="00E36920">
              <w:rPr>
                <w:rFonts w:ascii="Times" w:hAnsi="Times"/>
                <w:sz w:val="20"/>
                <w:szCs w:val="20"/>
              </w:rPr>
              <w:t>Halkın Katılımı</w:t>
            </w:r>
            <w:r>
              <w:rPr>
                <w:rFonts w:ascii="Times" w:hAnsi="Times"/>
                <w:sz w:val="20"/>
                <w:szCs w:val="20"/>
              </w:rPr>
              <w:t>;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Yazılı belgelerin hazırlanması</w:t>
            </w:r>
            <w:r>
              <w:rPr>
                <w:rFonts w:ascii="Times" w:hAnsi="Times"/>
                <w:sz w:val="20"/>
                <w:szCs w:val="20"/>
              </w:rPr>
              <w:t>;</w:t>
            </w:r>
            <w:r w:rsidRPr="00E36920">
              <w:rPr>
                <w:rFonts w:ascii="Times" w:hAnsi="Times"/>
                <w:sz w:val="20"/>
                <w:szCs w:val="20"/>
              </w:rPr>
              <w:t xml:space="preserve"> İzleme ve kontrol</w:t>
            </w:r>
          </w:p>
        </w:tc>
      </w:tr>
      <w:tr w:rsidR="00D93123" w:rsidRPr="005A5FAC" w:rsidTr="000134CA">
        <w:trPr>
          <w:trHeight w:val="600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p w:rsidR="00800488" w:rsidRDefault="00E36920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A6F46">
              <w:rPr>
                <w:rFonts w:ascii="Times" w:hAnsi="Times" w:cs="Arial"/>
                <w:sz w:val="20"/>
                <w:szCs w:val="20"/>
              </w:rPr>
              <w:t>EnvironmentalImpactAssessment</w:t>
            </w:r>
            <w:proofErr w:type="spellEnd"/>
            <w:r w:rsidRPr="005A6F46">
              <w:rPr>
                <w:rFonts w:ascii="Times" w:hAnsi="Times" w:cs="Arial"/>
                <w:sz w:val="20"/>
                <w:szCs w:val="20"/>
              </w:rPr>
              <w:t xml:space="preserve">, </w:t>
            </w:r>
            <w:proofErr w:type="spellStart"/>
            <w:r w:rsidRPr="005A6F46">
              <w:rPr>
                <w:rFonts w:ascii="Times" w:hAnsi="Times" w:cs="Arial"/>
                <w:sz w:val="20"/>
                <w:szCs w:val="20"/>
              </w:rPr>
              <w:t>Larry</w:t>
            </w:r>
            <w:proofErr w:type="spellEnd"/>
            <w:r w:rsidRPr="005A6F46">
              <w:rPr>
                <w:rFonts w:ascii="Times" w:hAnsi="Times" w:cs="Arial"/>
                <w:sz w:val="20"/>
                <w:szCs w:val="20"/>
              </w:rPr>
              <w:t xml:space="preserve">. W. Canter, </w:t>
            </w:r>
            <w:proofErr w:type="spellStart"/>
            <w:r w:rsidRPr="005A6F46">
              <w:rPr>
                <w:rFonts w:ascii="Times" w:hAnsi="Times" w:cs="Arial"/>
                <w:sz w:val="20"/>
                <w:szCs w:val="20"/>
              </w:rPr>
              <w:t>Mc.GrawHillInc</w:t>
            </w:r>
            <w:proofErr w:type="spellEnd"/>
            <w:proofErr w:type="gramStart"/>
            <w:r w:rsidRPr="005A6F46">
              <w:rPr>
                <w:rFonts w:ascii="Times" w:hAnsi="Times" w:cs="Arial"/>
                <w:sz w:val="20"/>
                <w:szCs w:val="20"/>
              </w:rPr>
              <w:t>.,</w:t>
            </w:r>
            <w:proofErr w:type="gramEnd"/>
            <w:r w:rsidRPr="005A6F46">
              <w:rPr>
                <w:rFonts w:ascii="Times" w:hAnsi="Times" w:cs="Arial"/>
                <w:sz w:val="20"/>
                <w:szCs w:val="20"/>
              </w:rPr>
              <w:t xml:space="preserve"> Second Edition, 1996 • ÇED Eğitimi, Türkiye Çevre Vakfı. 1994 • Çevresel Etki Değerlendirmesi, Orhan Uslu, Türkiye Çevre Vakfı Yayını, 1996 • </w:t>
            </w:r>
            <w:proofErr w:type="spellStart"/>
            <w:r w:rsidRPr="005A6F46">
              <w:rPr>
                <w:rFonts w:ascii="Times" w:hAnsi="Times" w:cs="Arial"/>
                <w:sz w:val="20"/>
                <w:szCs w:val="20"/>
              </w:rPr>
              <w:t>Metap</w:t>
            </w:r>
            <w:proofErr w:type="spellEnd"/>
            <w:r w:rsidRPr="005A6F46">
              <w:rPr>
                <w:rFonts w:ascii="Times" w:hAnsi="Times" w:cs="Arial"/>
                <w:sz w:val="20"/>
                <w:szCs w:val="20"/>
              </w:rPr>
              <w:t xml:space="preserve"> EIA Training Manual, Manchester </w:t>
            </w:r>
            <w:proofErr w:type="spellStart"/>
            <w:r w:rsidRPr="005A6F46">
              <w:rPr>
                <w:rFonts w:ascii="Times" w:hAnsi="Times" w:cs="Arial"/>
                <w:sz w:val="20"/>
                <w:szCs w:val="20"/>
              </w:rPr>
              <w:t>University</w:t>
            </w:r>
            <w:proofErr w:type="spellEnd"/>
            <w:r w:rsidRPr="005A6F46">
              <w:rPr>
                <w:rFonts w:ascii="Times" w:hAnsi="Times" w:cs="Arial"/>
                <w:sz w:val="20"/>
                <w:szCs w:val="20"/>
              </w:rPr>
              <w:t>, 1999.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D93123" w:rsidRPr="005A5FAC" w:rsidTr="000134CA">
        <w:trPr>
          <w:trHeight w:val="600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p w:rsidR="00EE75F4" w:rsidRPr="00772F41" w:rsidRDefault="00EE75F4" w:rsidP="00EE75F4">
            <w:pPr>
              <w:pStyle w:val="ListeParagraf"/>
              <w:numPr>
                <w:ilvl w:val="0"/>
                <w:numId w:val="6"/>
              </w:numPr>
              <w:tabs>
                <w:tab w:val="left" w:pos="1843"/>
              </w:tabs>
              <w:ind w:left="284" w:hanging="284"/>
            </w:pPr>
            <w:r w:rsidRPr="00772F41">
              <w:rPr>
                <w:sz w:val="22"/>
                <w:szCs w:val="22"/>
              </w:rPr>
              <w:t>ÇED Eğitimi, Türkiye Çevre Vakfı. 1994</w:t>
            </w:r>
          </w:p>
          <w:p w:rsidR="00EE75F4" w:rsidRPr="00772F41" w:rsidRDefault="00EE75F4" w:rsidP="00EE75F4">
            <w:pPr>
              <w:pStyle w:val="ListeParagraf"/>
              <w:numPr>
                <w:ilvl w:val="0"/>
                <w:numId w:val="6"/>
              </w:numPr>
              <w:tabs>
                <w:tab w:val="left" w:pos="1843"/>
              </w:tabs>
              <w:ind w:left="284" w:hanging="284"/>
            </w:pPr>
            <w:r w:rsidRPr="00772F41">
              <w:rPr>
                <w:sz w:val="22"/>
                <w:szCs w:val="22"/>
              </w:rPr>
              <w:t>Çevresel Etki Değerlendirmesi, Orhan Uslu, Türkiye Çevre Vakfı Yayını, 1996</w:t>
            </w:r>
          </w:p>
          <w:p w:rsidR="00EE75F4" w:rsidRPr="00772F41" w:rsidRDefault="00EE75F4" w:rsidP="00EE75F4">
            <w:pPr>
              <w:pStyle w:val="ListeParagraf"/>
              <w:numPr>
                <w:ilvl w:val="0"/>
                <w:numId w:val="6"/>
              </w:numPr>
              <w:tabs>
                <w:tab w:val="left" w:pos="1843"/>
              </w:tabs>
              <w:ind w:left="284" w:hanging="284"/>
            </w:pPr>
            <w:proofErr w:type="spellStart"/>
            <w:r w:rsidRPr="00772F41">
              <w:rPr>
                <w:sz w:val="22"/>
                <w:szCs w:val="22"/>
              </w:rPr>
              <w:t>Metap</w:t>
            </w:r>
            <w:proofErr w:type="spellEnd"/>
            <w:r w:rsidRPr="00772F41">
              <w:rPr>
                <w:sz w:val="22"/>
                <w:szCs w:val="22"/>
              </w:rPr>
              <w:t xml:space="preserve"> EIA Training Manual, Manchester </w:t>
            </w:r>
            <w:proofErr w:type="spellStart"/>
            <w:r w:rsidRPr="00772F41">
              <w:rPr>
                <w:sz w:val="22"/>
                <w:szCs w:val="22"/>
              </w:rPr>
              <w:t>University</w:t>
            </w:r>
            <w:proofErr w:type="spellEnd"/>
            <w:r w:rsidRPr="00772F41">
              <w:rPr>
                <w:sz w:val="22"/>
                <w:szCs w:val="22"/>
              </w:rPr>
              <w:t>, 1999.</w:t>
            </w:r>
          </w:p>
          <w:p w:rsidR="00EE75F4" w:rsidRPr="00772F41" w:rsidRDefault="00EE75F4" w:rsidP="00EE75F4">
            <w:pPr>
              <w:pStyle w:val="ListeParagraf"/>
              <w:numPr>
                <w:ilvl w:val="0"/>
                <w:numId w:val="6"/>
              </w:numPr>
              <w:tabs>
                <w:tab w:val="left" w:pos="1843"/>
              </w:tabs>
              <w:ind w:left="284" w:hanging="284"/>
              <w:rPr>
                <w:b/>
              </w:rPr>
            </w:pPr>
            <w:r w:rsidRPr="00772F41">
              <w:rPr>
                <w:sz w:val="22"/>
                <w:szCs w:val="22"/>
              </w:rPr>
              <w:t>http://cm.ksu.edu.tr/depo/duyuru_belge/%C3%87EDK%C4%B0TAP_</w:t>
            </w:r>
            <w:proofErr w:type="gramStart"/>
            <w:r w:rsidRPr="00772F41">
              <w:rPr>
                <w:sz w:val="22"/>
                <w:szCs w:val="22"/>
              </w:rPr>
              <w:t>1604071646184227</w:t>
            </w:r>
            <w:proofErr w:type="gramEnd"/>
            <w:r w:rsidRPr="00772F41">
              <w:rPr>
                <w:sz w:val="22"/>
                <w:szCs w:val="22"/>
              </w:rPr>
              <w:t>.pdf</w:t>
            </w:r>
          </w:p>
          <w:p w:rsidR="00EE75F4" w:rsidRPr="00772F41" w:rsidRDefault="00EE75F4" w:rsidP="00EE75F4">
            <w:pPr>
              <w:pStyle w:val="ListeParagraf"/>
              <w:numPr>
                <w:ilvl w:val="0"/>
                <w:numId w:val="6"/>
              </w:numPr>
              <w:tabs>
                <w:tab w:val="left" w:pos="1843"/>
              </w:tabs>
              <w:autoSpaceDE w:val="0"/>
              <w:autoSpaceDN w:val="0"/>
              <w:adjustRightInd w:val="0"/>
              <w:ind w:left="284" w:hanging="284"/>
              <w:rPr>
                <w:bCs/>
              </w:rPr>
            </w:pPr>
            <w:proofErr w:type="spellStart"/>
            <w:r w:rsidRPr="00772F41">
              <w:rPr>
                <w:bCs/>
                <w:sz w:val="22"/>
                <w:szCs w:val="22"/>
              </w:rPr>
              <w:t>IntroductiontoEnvironmentalImpactAssessment</w:t>
            </w:r>
            <w:proofErr w:type="spellEnd"/>
            <w:r w:rsidRPr="00772F41">
              <w:rPr>
                <w:bCs/>
                <w:sz w:val="22"/>
                <w:szCs w:val="22"/>
              </w:rPr>
              <w:t xml:space="preserve">, John </w:t>
            </w:r>
            <w:proofErr w:type="spellStart"/>
            <w:r w:rsidRPr="00772F41">
              <w:rPr>
                <w:bCs/>
                <w:sz w:val="22"/>
                <w:szCs w:val="22"/>
              </w:rPr>
              <w:t>Glasson</w:t>
            </w:r>
            <w:proofErr w:type="spellEnd"/>
            <w:r w:rsidRPr="00772F41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72F41">
              <w:rPr>
                <w:bCs/>
                <w:sz w:val="22"/>
                <w:szCs w:val="22"/>
              </w:rPr>
              <w:t>RikiTherivel</w:t>
            </w:r>
            <w:proofErr w:type="spellEnd"/>
            <w:r w:rsidRPr="00772F41">
              <w:rPr>
                <w:bCs/>
                <w:sz w:val="22"/>
                <w:szCs w:val="22"/>
              </w:rPr>
              <w:t xml:space="preserve">, Andrew </w:t>
            </w:r>
            <w:proofErr w:type="spellStart"/>
            <w:r w:rsidRPr="00772F41">
              <w:rPr>
                <w:bCs/>
                <w:sz w:val="22"/>
                <w:szCs w:val="22"/>
              </w:rPr>
              <w:t>Chadwick</w:t>
            </w:r>
            <w:proofErr w:type="spellEnd"/>
            <w:r w:rsidRPr="00772F41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72F41">
              <w:rPr>
                <w:bCs/>
                <w:sz w:val="22"/>
                <w:szCs w:val="22"/>
              </w:rPr>
              <w:t>RoutledgeTaylor&amp;FrancisGroup</w:t>
            </w:r>
            <w:proofErr w:type="spellEnd"/>
            <w:r w:rsidRPr="00772F41">
              <w:rPr>
                <w:bCs/>
                <w:sz w:val="22"/>
                <w:szCs w:val="22"/>
              </w:rPr>
              <w:t>, Third Edition, 2005</w:t>
            </w:r>
          </w:p>
          <w:p w:rsidR="00EE75F4" w:rsidRPr="00772F41" w:rsidRDefault="00EE75F4" w:rsidP="00EE75F4">
            <w:pPr>
              <w:pStyle w:val="ListeParagraf"/>
              <w:numPr>
                <w:ilvl w:val="0"/>
                <w:numId w:val="6"/>
              </w:numPr>
              <w:tabs>
                <w:tab w:val="left" w:pos="1843"/>
              </w:tabs>
              <w:ind w:left="284" w:hanging="284"/>
              <w:outlineLvl w:val="0"/>
              <w:rPr>
                <w:rFonts w:eastAsia="Calibri"/>
                <w:i/>
              </w:rPr>
            </w:pPr>
            <w:proofErr w:type="spellStart"/>
            <w:r w:rsidRPr="00772F41">
              <w:rPr>
                <w:sz w:val="22"/>
                <w:szCs w:val="22"/>
              </w:rPr>
              <w:t>EnvironmentalImpactAssessment</w:t>
            </w:r>
            <w:proofErr w:type="spellEnd"/>
            <w:r w:rsidRPr="00772F41">
              <w:rPr>
                <w:sz w:val="22"/>
                <w:szCs w:val="22"/>
              </w:rPr>
              <w:t xml:space="preserve">, A Guide </w:t>
            </w:r>
            <w:proofErr w:type="spellStart"/>
            <w:r w:rsidRPr="00772F41">
              <w:rPr>
                <w:sz w:val="22"/>
                <w:szCs w:val="22"/>
              </w:rPr>
              <w:t>to</w:t>
            </w:r>
            <w:proofErr w:type="spellEnd"/>
            <w:r w:rsidRPr="00772F41">
              <w:rPr>
                <w:sz w:val="22"/>
                <w:szCs w:val="22"/>
              </w:rPr>
              <w:t xml:space="preserve"> Best Professional </w:t>
            </w:r>
            <w:proofErr w:type="spellStart"/>
            <w:r w:rsidRPr="00772F41">
              <w:rPr>
                <w:sz w:val="22"/>
                <w:szCs w:val="22"/>
              </w:rPr>
              <w:t>Practices</w:t>
            </w:r>
            <w:proofErr w:type="spellEnd"/>
            <w:r w:rsidRPr="00772F41">
              <w:rPr>
                <w:sz w:val="22"/>
                <w:szCs w:val="22"/>
              </w:rPr>
              <w:t xml:space="preserve"> Charles H. </w:t>
            </w:r>
            <w:proofErr w:type="spellStart"/>
            <w:r w:rsidRPr="00772F41">
              <w:rPr>
                <w:sz w:val="22"/>
                <w:szCs w:val="22"/>
              </w:rPr>
              <w:t>Eccleston</w:t>
            </w:r>
            <w:proofErr w:type="spellEnd"/>
            <w:r w:rsidRPr="00772F41">
              <w:rPr>
                <w:sz w:val="22"/>
                <w:szCs w:val="22"/>
              </w:rPr>
              <w:t xml:space="preserve">, CRC </w:t>
            </w:r>
            <w:proofErr w:type="spellStart"/>
            <w:r w:rsidRPr="00772F41">
              <w:rPr>
                <w:sz w:val="22"/>
                <w:szCs w:val="22"/>
              </w:rPr>
              <w:t>Press</w:t>
            </w:r>
            <w:r w:rsidRPr="00772F41">
              <w:rPr>
                <w:bCs/>
                <w:sz w:val="22"/>
                <w:szCs w:val="22"/>
              </w:rPr>
              <w:t>Taylor&amp;FrancisGroup</w:t>
            </w:r>
            <w:proofErr w:type="spellEnd"/>
            <w:r w:rsidRPr="00772F41">
              <w:rPr>
                <w:bCs/>
                <w:sz w:val="22"/>
                <w:szCs w:val="22"/>
              </w:rPr>
              <w:t>, 2011</w:t>
            </w:r>
          </w:p>
          <w:p w:rsidR="00800488" w:rsidRPr="009D7E45" w:rsidRDefault="00800488" w:rsidP="00EE75F4">
            <w:pPr>
              <w:pStyle w:val="ListeParagraf"/>
              <w:ind w:left="-3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D93123" w:rsidRPr="005A5FAC" w:rsidTr="000134CA">
        <w:trPr>
          <w:trHeight w:val="300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761E1">
              <w:rPr>
                <w:color w:val="000000"/>
                <w:sz w:val="20"/>
                <w:szCs w:val="20"/>
              </w:rPr>
              <w:t>3</w:t>
            </w:r>
          </w:p>
        </w:tc>
      </w:tr>
      <w:tr w:rsidR="00D93123" w:rsidRPr="005A5FAC" w:rsidTr="000134CA">
        <w:trPr>
          <w:trHeight w:val="585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p w:rsidR="00800488" w:rsidRPr="00184A3E" w:rsidRDefault="00800488" w:rsidP="00556E2B">
            <w:pPr>
              <w:rPr>
                <w:color w:val="00000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36920" w:rsidRPr="00184A3E">
              <w:rPr>
                <w:color w:val="000000"/>
                <w:sz w:val="22"/>
                <w:szCs w:val="22"/>
              </w:rPr>
              <w:t>Bu dersin ön koşulu ya da eş koşulu bulunmamaktadır.</w:t>
            </w:r>
            <w:r w:rsidR="00E555C1" w:rsidRPr="00184A3E">
              <w:rPr>
                <w:color w:val="000000"/>
                <w:sz w:val="22"/>
                <w:szCs w:val="22"/>
              </w:rPr>
              <w:t xml:space="preserve"> %70 devam zoru</w:t>
            </w:r>
            <w:r w:rsidR="00772F41" w:rsidRPr="00184A3E">
              <w:rPr>
                <w:color w:val="000000"/>
                <w:sz w:val="22"/>
                <w:szCs w:val="22"/>
              </w:rPr>
              <w:t xml:space="preserve">nluluğu vardır. </w:t>
            </w:r>
          </w:p>
        </w:tc>
      </w:tr>
      <w:tr w:rsidR="00D93123" w:rsidRPr="005A5FAC" w:rsidTr="000134CA">
        <w:trPr>
          <w:trHeight w:val="300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p w:rsidR="00800488" w:rsidRPr="00184A3E" w:rsidRDefault="00800488" w:rsidP="0074081A">
            <w:pPr>
              <w:rPr>
                <w:color w:val="00000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3471B2" w:rsidRPr="00184A3E">
              <w:rPr>
                <w:color w:val="000000"/>
                <w:sz w:val="22"/>
                <w:szCs w:val="22"/>
              </w:rPr>
              <w:t>Seçmeli</w:t>
            </w:r>
          </w:p>
        </w:tc>
      </w:tr>
      <w:tr w:rsidR="00D93123" w:rsidRPr="005A5FAC" w:rsidTr="000134CA">
        <w:trPr>
          <w:trHeight w:val="300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p w:rsidR="00800488" w:rsidRPr="00184A3E" w:rsidRDefault="0061319F" w:rsidP="0074081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İngilizce</w:t>
            </w:r>
          </w:p>
        </w:tc>
      </w:tr>
      <w:tr w:rsidR="00D93123" w:rsidRPr="005A5FAC" w:rsidTr="000134CA">
        <w:trPr>
          <w:trHeight w:val="342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p w:rsidR="00800488" w:rsidRPr="00184A3E" w:rsidRDefault="00556E2B" w:rsidP="00556E2B">
            <w:pPr>
              <w:rPr>
                <w:color w:val="000000"/>
              </w:rPr>
            </w:pPr>
            <w:r w:rsidRPr="00184A3E">
              <w:rPr>
                <w:color w:val="000000"/>
                <w:sz w:val="22"/>
                <w:szCs w:val="22"/>
              </w:rPr>
              <w:t xml:space="preserve">Çalışacakları kurum ve kuruluşlarda yeni yatırımlara karar verilmeden önce gerçekleştirilecek ÇED süreci içinde gerek ÇED raporlarının hazırlanması, gerekse de ÇED raporlarının inceleme ve </w:t>
            </w:r>
            <w:proofErr w:type="gramStart"/>
            <w:r w:rsidRPr="00184A3E">
              <w:rPr>
                <w:color w:val="000000"/>
                <w:sz w:val="22"/>
                <w:szCs w:val="22"/>
              </w:rPr>
              <w:t>değerlendirmesinde  aktif</w:t>
            </w:r>
            <w:proofErr w:type="gramEnd"/>
            <w:r w:rsidRPr="00184A3E">
              <w:rPr>
                <w:color w:val="000000"/>
                <w:sz w:val="22"/>
                <w:szCs w:val="22"/>
              </w:rPr>
              <w:t xml:space="preserve"> görev alabilecek yetkinlikte   Kimya Mühendisi olarak mezun olmalarını sağlamak</w:t>
            </w:r>
          </w:p>
        </w:tc>
      </w:tr>
      <w:tr w:rsidR="00D93123" w:rsidRPr="005A5FAC" w:rsidTr="000134CA">
        <w:trPr>
          <w:trHeight w:val="300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p w:rsidR="00184A3E" w:rsidRPr="003A1D5D" w:rsidRDefault="00184A3E" w:rsidP="00772F41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Çevre ve kendi dalları ile ilgili mühendislik konularında yeterli bilgi birikimi; bu alanlardaki bilgileri ÇED raporlarının hazırlanması ve inceleme değerlendirmesinde uygulayabilme becerisi.</w:t>
            </w:r>
          </w:p>
          <w:p w:rsidR="00184A3E" w:rsidRPr="003A1D5D" w:rsidRDefault="00184A3E" w:rsidP="00772F41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184A3E" w:rsidRPr="003A1D5D" w:rsidRDefault="003E3A77" w:rsidP="00772F41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ÇED uygulamaları için gerekli olan modern teknik ve araçları geliştirme, seçme ve kullanma becerisi; bilişim teknolojilerini etkin bir şekilde kullanma becerisi</w:t>
            </w:r>
          </w:p>
          <w:p w:rsidR="003E3A77" w:rsidRPr="003A1D5D" w:rsidRDefault="003E3A77" w:rsidP="00772F41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 xml:space="preserve">Çevre problemlerinin incelenmesi için veri toplama, sonuçları analiz </w:t>
            </w:r>
            <w:r w:rsidRPr="003A1D5D">
              <w:rPr>
                <w:sz w:val="22"/>
                <w:szCs w:val="22"/>
              </w:rPr>
              <w:lastRenderedPageBreak/>
              <w:t>etme ve yorumlama becerisi.</w:t>
            </w:r>
          </w:p>
          <w:p w:rsidR="003E3A77" w:rsidRPr="003A1D5D" w:rsidRDefault="003E3A77" w:rsidP="00772F41">
            <w:pPr>
              <w:pStyle w:val="ListeParagraf"/>
              <w:numPr>
                <w:ilvl w:val="0"/>
                <w:numId w:val="7"/>
              </w:numPr>
            </w:pPr>
            <w:proofErr w:type="gramStart"/>
            <w:r w:rsidRPr="003A1D5D">
              <w:rPr>
                <w:sz w:val="22"/>
                <w:szCs w:val="22"/>
              </w:rPr>
              <w:t>Disiplin içi takımlarda etkin biçimde çalışabilme becerisi.</w:t>
            </w:r>
            <w:proofErr w:type="gramEnd"/>
          </w:p>
          <w:p w:rsidR="003E3A77" w:rsidRPr="003A1D5D" w:rsidRDefault="003E3A77" w:rsidP="00772F41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Bireysel çalışma becerisi.</w:t>
            </w:r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 xml:space="preserve">Türkçe sözlü ve yazılı etkin iletişim kurma becerisi; </w:t>
            </w:r>
            <w:proofErr w:type="spellStart"/>
            <w:r w:rsidRPr="003A1D5D">
              <w:rPr>
                <w:sz w:val="22"/>
                <w:szCs w:val="22"/>
              </w:rPr>
              <w:t>etkinrapor</w:t>
            </w:r>
            <w:proofErr w:type="spellEnd"/>
            <w:r w:rsidRPr="003A1D5D">
              <w:rPr>
                <w:sz w:val="22"/>
                <w:szCs w:val="22"/>
              </w:rPr>
              <w:t xml:space="preserve"> yazma ve yazılı raporları anlama.</w:t>
            </w:r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Yaşam boyu öğrenmenin gerekliliği bilinci; bilgiye erişebilme, bilim ve teknolojideki gelişmeleri izleme ve kendini sürekli yenileme becerisi.</w:t>
            </w:r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proofErr w:type="gramStart"/>
            <w:r w:rsidRPr="003A1D5D">
              <w:rPr>
                <w:sz w:val="22"/>
                <w:szCs w:val="22"/>
              </w:rPr>
              <w:t>Mesleki ve etik sorumluluk bilinci.</w:t>
            </w:r>
            <w:proofErr w:type="gramEnd"/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Sürdürülebilir kalkınma hakkında bilgi.</w:t>
            </w:r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Mühendislik uygulamalarının evrensel ve toplumsal boyutlarda sağlık, çevre ve güvenlik üzerindeki etkileri ile çağın sorunları hakkında bilgi.</w:t>
            </w:r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Mühendislik çözümlerinin hukuksal sonuçları konusunda farkındalık bilinci.</w:t>
            </w:r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proofErr w:type="gramStart"/>
            <w:r w:rsidRPr="003A1D5D">
              <w:rPr>
                <w:sz w:val="22"/>
                <w:szCs w:val="22"/>
              </w:rPr>
              <w:t>Etkin sunum yapabilme becerisi.</w:t>
            </w:r>
            <w:proofErr w:type="gramEnd"/>
          </w:p>
          <w:p w:rsidR="003E3A77" w:rsidRPr="003A1D5D" w:rsidRDefault="003E3A77" w:rsidP="003E3A77">
            <w:pPr>
              <w:pStyle w:val="ListeParagraf"/>
              <w:numPr>
                <w:ilvl w:val="0"/>
                <w:numId w:val="7"/>
              </w:numPr>
            </w:pPr>
            <w:r w:rsidRPr="003A1D5D">
              <w:rPr>
                <w:sz w:val="22"/>
                <w:szCs w:val="22"/>
              </w:rPr>
              <w:t>ÇED uygulamalarında kullanılan teknik mevzuat hakkında bilgi.</w:t>
            </w:r>
          </w:p>
          <w:p w:rsidR="00800488" w:rsidRPr="00772F41" w:rsidRDefault="00800488" w:rsidP="003776D3">
            <w:pPr>
              <w:rPr>
                <w:color w:val="000000"/>
                <w:sz w:val="20"/>
                <w:szCs w:val="20"/>
              </w:rPr>
            </w:pPr>
          </w:p>
        </w:tc>
      </w:tr>
      <w:tr w:rsidR="00D93123" w:rsidRPr="005A5FAC" w:rsidTr="000134CA">
        <w:trPr>
          <w:trHeight w:val="300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Dersin Veriliş Biçimi</w:t>
            </w:r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p w:rsidR="00800488" w:rsidRPr="003776D3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 </w:t>
            </w:r>
            <w:r w:rsidR="00772F41" w:rsidRPr="003776D3">
              <w:rPr>
                <w:color w:val="000000"/>
                <w:sz w:val="22"/>
                <w:szCs w:val="22"/>
              </w:rPr>
              <w:t>Bu ders sadece yüz yüze eğitim şeklinde yürütülmektedir.</w:t>
            </w:r>
          </w:p>
        </w:tc>
      </w:tr>
      <w:tr w:rsidR="00D93123" w:rsidRPr="005A5FAC" w:rsidTr="000134CA">
        <w:trPr>
          <w:trHeight w:val="300"/>
        </w:trPr>
        <w:tc>
          <w:tcPr>
            <w:tcW w:w="1687" w:type="pct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3313" w:type="pct"/>
            <w:shd w:val="clear" w:color="auto" w:fill="auto"/>
            <w:noWrap/>
            <w:vAlign w:val="center"/>
          </w:tcPr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1.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ÇED Kavramına genel bir bakış, dünyada ve </w:t>
            </w:r>
            <w:proofErr w:type="spellStart"/>
            <w:r w:rsidRPr="003776D3">
              <w:rPr>
                <w:color w:val="000000"/>
                <w:sz w:val="22"/>
                <w:szCs w:val="22"/>
              </w:rPr>
              <w:t>Türkiyede</w:t>
            </w:r>
            <w:proofErr w:type="spellEnd"/>
            <w:r w:rsidRPr="003776D3">
              <w:rPr>
                <w:color w:val="000000"/>
                <w:sz w:val="22"/>
                <w:szCs w:val="22"/>
              </w:rPr>
              <w:t xml:space="preserve"> gelişimi ve mevzuat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2.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ÇED çalışmasının planlaması ve yönetimi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3.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Etkilenen çevrenin tanımlanması ve bu tanımlamada kullanılan göstergeler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4.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Hava ortamına olan etkilerin belirlenmesi ve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5.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Yüzey sularına olan etkilerin belirlenmesi ve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6.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Toprak ve yer altı sularına olan etkilerin belirlenmesi ve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7. Hafta</w:t>
            </w:r>
            <w:r w:rsidRPr="003776D3">
              <w:rPr>
                <w:color w:val="000000"/>
                <w:sz w:val="22"/>
                <w:szCs w:val="22"/>
              </w:rPr>
              <w:tab/>
              <w:t>Gürültü etkisinin belirlenmesi ve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8.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Biyolojik çevreye olan etkilerin belirlenmesi ve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9.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Görsel etkinin belirlenmesi ve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10.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Kültürel ve sosyoekonomik çevreye olan etkilerin belirlenmesi ve değerlendirilmesi,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11.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Proje alternatiflerinin değerlendirilmesi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12.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Halkın Katılımı</w:t>
            </w:r>
          </w:p>
          <w:p w:rsidR="0044626C" w:rsidRPr="003776D3" w:rsidRDefault="0044626C" w:rsidP="0044626C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13. Hafta</w:t>
            </w:r>
            <w:r w:rsidRPr="003776D3">
              <w:rPr>
                <w:color w:val="000000"/>
                <w:sz w:val="22"/>
                <w:szCs w:val="22"/>
              </w:rPr>
              <w:tab/>
              <w:t xml:space="preserve"> Yazılı belgelerin hazırlanması</w:t>
            </w:r>
          </w:p>
          <w:p w:rsidR="00800488" w:rsidRPr="003776D3" w:rsidRDefault="003776D3" w:rsidP="00F66536">
            <w:pPr>
              <w:ind w:left="360"/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 xml:space="preserve">14. </w:t>
            </w:r>
            <w:proofErr w:type="gramStart"/>
            <w:r w:rsidRPr="003776D3">
              <w:rPr>
                <w:color w:val="000000"/>
                <w:sz w:val="22"/>
                <w:szCs w:val="22"/>
              </w:rPr>
              <w:t xml:space="preserve">Hafta    </w:t>
            </w:r>
            <w:r w:rsidR="00577C03">
              <w:rPr>
                <w:color w:val="000000"/>
                <w:sz w:val="22"/>
                <w:szCs w:val="22"/>
              </w:rPr>
              <w:t xml:space="preserve"> </w:t>
            </w:r>
            <w:r w:rsidRPr="003776D3">
              <w:rPr>
                <w:color w:val="000000"/>
                <w:sz w:val="22"/>
                <w:szCs w:val="22"/>
              </w:rPr>
              <w:t>İnceleme</w:t>
            </w:r>
            <w:proofErr w:type="gramEnd"/>
            <w:r w:rsidRPr="003776D3">
              <w:rPr>
                <w:color w:val="000000"/>
                <w:sz w:val="22"/>
                <w:szCs w:val="22"/>
              </w:rPr>
              <w:t xml:space="preserve"> ve değerlendirme</w:t>
            </w:r>
            <w:r w:rsidR="00F66536">
              <w:rPr>
                <w:color w:val="000000"/>
                <w:sz w:val="22"/>
                <w:szCs w:val="22"/>
              </w:rPr>
              <w:t xml:space="preserve">, </w:t>
            </w:r>
            <w:r w:rsidR="00F66536" w:rsidRPr="003776D3">
              <w:rPr>
                <w:color w:val="000000"/>
                <w:sz w:val="22"/>
                <w:szCs w:val="22"/>
              </w:rPr>
              <w:t>İzleme ve kontrol.</w:t>
            </w:r>
          </w:p>
        </w:tc>
      </w:tr>
      <w:tr w:rsidR="00D93123" w:rsidRPr="005A5FAC" w:rsidTr="000134CA">
        <w:trPr>
          <w:trHeight w:val="1530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p w:rsidR="00800488" w:rsidRPr="003776D3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Haftalık teorik ders saati</w:t>
            </w:r>
          </w:p>
          <w:p w:rsidR="00800488" w:rsidRPr="003776D3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İnternetten tarama, kütüphane çalışması</w:t>
            </w:r>
          </w:p>
          <w:p w:rsidR="00800488" w:rsidRPr="003776D3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Rapor hazırlama</w:t>
            </w:r>
          </w:p>
          <w:p w:rsidR="00800488" w:rsidRPr="003776D3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Sunu hazırlama</w:t>
            </w:r>
          </w:p>
          <w:p w:rsidR="00800488" w:rsidRPr="003776D3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Sunum</w:t>
            </w:r>
          </w:p>
          <w:p w:rsidR="00800488" w:rsidRPr="003776D3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Ara sınav ve ara sınava hazırlık</w:t>
            </w:r>
          </w:p>
          <w:p w:rsidR="00800488" w:rsidRDefault="00800488" w:rsidP="0074081A">
            <w:pPr>
              <w:rPr>
                <w:color w:val="000000"/>
              </w:rPr>
            </w:pPr>
            <w:r w:rsidRPr="003776D3">
              <w:rPr>
                <w:color w:val="000000"/>
                <w:sz w:val="22"/>
                <w:szCs w:val="22"/>
              </w:rPr>
              <w:t>Final sınavı ve final sınavına hazırlık</w:t>
            </w:r>
          </w:p>
          <w:p w:rsidR="000134CA" w:rsidRDefault="000134CA" w:rsidP="0074081A">
            <w:pPr>
              <w:rPr>
                <w:color w:val="000000"/>
              </w:rPr>
            </w:pPr>
          </w:p>
          <w:p w:rsidR="000134CA" w:rsidRDefault="000134CA" w:rsidP="0074081A">
            <w:pPr>
              <w:rPr>
                <w:color w:val="000000"/>
              </w:rPr>
            </w:pPr>
          </w:p>
          <w:p w:rsidR="000134CA" w:rsidRPr="009D7E45" w:rsidRDefault="000134CA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D93123" w:rsidRPr="005A5FAC" w:rsidTr="000134CA">
        <w:trPr>
          <w:trHeight w:val="70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X="562" w:tblpY="-200"/>
              <w:tblOverlap w:val="never"/>
              <w:tblW w:w="4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27"/>
              <w:gridCol w:w="992"/>
              <w:gridCol w:w="1276"/>
            </w:tblGrid>
            <w:tr w:rsidR="00800488" w:rsidRPr="009D7E45" w:rsidTr="003F6AE4">
              <w:trPr>
                <w:trHeight w:val="49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pPr>
                    <w:jc w:val="center"/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800488" w:rsidP="0074081A">
                  <w:pPr>
                    <w:jc w:val="center"/>
                    <w:rPr>
                      <w:b/>
                    </w:rPr>
                  </w:pPr>
                  <w:r w:rsidRPr="003776D3">
                    <w:rPr>
                      <w:b/>
                      <w:sz w:val="22"/>
                      <w:szCs w:val="22"/>
                    </w:rPr>
                    <w:t>Sayısı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800488" w:rsidP="0074081A">
                  <w:pPr>
                    <w:jc w:val="center"/>
                    <w:rPr>
                      <w:b/>
                    </w:rPr>
                  </w:pPr>
                  <w:r w:rsidRPr="003776D3">
                    <w:rPr>
                      <w:b/>
                      <w:sz w:val="22"/>
                      <w:szCs w:val="22"/>
                    </w:rPr>
                    <w:t>Toplam Katkısı (%)</w:t>
                  </w:r>
                </w:p>
              </w:tc>
            </w:tr>
            <w:tr w:rsidR="00800488" w:rsidRPr="009D7E45" w:rsidTr="003F6AE4">
              <w:trPr>
                <w:trHeight w:val="24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Ara sınav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44626C" w:rsidP="0044626C">
                  <w:pPr>
                    <w:jc w:val="both"/>
                  </w:pPr>
                  <w:r w:rsidRPr="003776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800488" w:rsidRPr="009D7E45" w:rsidTr="003F6AE4">
              <w:trPr>
                <w:trHeight w:val="236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Ödev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10</w:t>
                  </w:r>
                </w:p>
              </w:tc>
            </w:tr>
            <w:tr w:rsidR="00800488" w:rsidRPr="009D7E45" w:rsidTr="003F6AE4">
              <w:trPr>
                <w:trHeight w:val="24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Uygulama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800488" w:rsidRPr="009D7E45" w:rsidTr="003F6AE4">
              <w:trPr>
                <w:trHeight w:val="24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Projeler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800488" w:rsidRPr="009D7E45" w:rsidTr="003F6AE4">
              <w:trPr>
                <w:trHeight w:val="24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lastRenderedPageBreak/>
                    <w:t>Pratik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800488" w:rsidRPr="009D7E45" w:rsidTr="003F6AE4">
              <w:trPr>
                <w:trHeight w:val="24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Kısa Sınav</w:t>
                  </w:r>
                </w:p>
                <w:p w:rsidR="00800488" w:rsidRPr="003776D3" w:rsidRDefault="00800488" w:rsidP="0074081A"/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800488" w:rsidRPr="009D7E45" w:rsidTr="003F6AE4">
              <w:trPr>
                <w:trHeight w:val="248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proofErr w:type="spellStart"/>
                  <w:r w:rsidRPr="003776D3">
                    <w:rPr>
                      <w:sz w:val="22"/>
                      <w:szCs w:val="22"/>
                    </w:rPr>
                    <w:t>Dönemiçi</w:t>
                  </w:r>
                  <w:proofErr w:type="spellEnd"/>
                  <w:r w:rsidRPr="003776D3">
                    <w:rPr>
                      <w:sz w:val="22"/>
                      <w:szCs w:val="22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800488" w:rsidP="0074081A"/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60</w:t>
                  </w:r>
                </w:p>
              </w:tc>
            </w:tr>
            <w:tr w:rsidR="00800488" w:rsidRPr="009D7E45" w:rsidTr="003F6AE4">
              <w:trPr>
                <w:trHeight w:val="236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Finalin Başarıya Oranı (%)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800488" w:rsidP="0074081A"/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44626C" w:rsidP="0074081A">
                  <w:r w:rsidRPr="003776D3">
                    <w:rPr>
                      <w:sz w:val="22"/>
                      <w:szCs w:val="22"/>
                    </w:rPr>
                    <w:t>40</w:t>
                  </w:r>
                </w:p>
              </w:tc>
            </w:tr>
            <w:tr w:rsidR="00800488" w:rsidRPr="009D7E45" w:rsidTr="003F6AE4">
              <w:trPr>
                <w:trHeight w:val="236"/>
              </w:trPr>
              <w:tc>
                <w:tcPr>
                  <w:tcW w:w="2127" w:type="dxa"/>
                  <w:shd w:val="clear" w:color="auto" w:fill="auto"/>
                </w:tcPr>
                <w:p w:rsidR="00800488" w:rsidRPr="003776D3" w:rsidRDefault="00800488" w:rsidP="0074081A">
                  <w:r w:rsidRPr="003776D3">
                    <w:rPr>
                      <w:sz w:val="22"/>
                      <w:szCs w:val="22"/>
                    </w:rPr>
                    <w:t>Devam Durumu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00488" w:rsidRPr="003776D3" w:rsidRDefault="00800488" w:rsidP="0074081A"/>
              </w:tc>
              <w:tc>
                <w:tcPr>
                  <w:tcW w:w="1276" w:type="dxa"/>
                  <w:shd w:val="clear" w:color="auto" w:fill="auto"/>
                </w:tcPr>
                <w:p w:rsidR="00800488" w:rsidRPr="003776D3" w:rsidRDefault="00800488" w:rsidP="0074081A"/>
              </w:tc>
            </w:tr>
          </w:tbl>
          <w:p w:rsidR="00800488" w:rsidRPr="009D7E45" w:rsidRDefault="00800488" w:rsidP="00D93123">
            <w:pPr>
              <w:ind w:left="1822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93123" w:rsidRPr="005A5FAC" w:rsidTr="000134CA">
        <w:trPr>
          <w:trHeight w:val="70"/>
        </w:trPr>
        <w:tc>
          <w:tcPr>
            <w:tcW w:w="1687" w:type="pct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3313" w:type="pct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32171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2171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2171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2171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1</w:t>
                  </w:r>
                  <w:r w:rsidR="00197126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4</w:t>
                  </w:r>
                  <w:r w:rsidR="00197126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6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10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  <w:r w:rsidR="00197126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3</w:t>
                  </w:r>
                </w:p>
              </w:tc>
            </w:tr>
            <w:tr w:rsidR="00A761E1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1E1" w:rsidRPr="003F5AB5" w:rsidRDefault="00A761E1" w:rsidP="0032171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761E1" w:rsidRDefault="00A761E1" w:rsidP="0032171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D93123" w:rsidRPr="005A5FAC" w:rsidTr="000134CA">
        <w:trPr>
          <w:trHeight w:val="1635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3313" w:type="pct"/>
            <w:shd w:val="clear" w:color="auto" w:fill="auto"/>
            <w:noWrap/>
            <w:vAlign w:val="center"/>
            <w:hideMark/>
          </w:tcPr>
          <w:tbl>
            <w:tblPr>
              <w:tblW w:w="39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85"/>
            </w:tblGrid>
            <w:tr w:rsidR="00800488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mühendislik problemlerini saptama, tanımlama, formüle etme ve çözme becerisi; bu amaçla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C309BA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Mühendislik problemlerinin incelenmesi için deney tasarlama, deney yapma, veri toplama, sonuçları analiz etme ve yorumlama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</w:t>
                  </w:r>
                  <w:proofErr w:type="spellStart"/>
                  <w:r>
                    <w:rPr>
                      <w:sz w:val="20"/>
                      <w:szCs w:val="20"/>
                    </w:rPr>
                    <w:t>displinli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 xml:space="preserve"> takımlarda etkin biçimde çalışabilme becerisi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C309BA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rapor</w:t>
                  </w:r>
                  <w:proofErr w:type="gramEnd"/>
                  <w:r w:rsidRPr="00C309BA">
                    <w:rPr>
                      <w:sz w:val="20"/>
                      <w:szCs w:val="20"/>
                    </w:rPr>
                    <w:t xml:space="preserve"> y</w:t>
                  </w:r>
                  <w:r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Mühendislik uygulamalarının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2171D" w:rsidRPr="009D7E45" w:rsidTr="00B50B3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C309BA" w:rsidRDefault="0032171D" w:rsidP="0032171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2171D" w:rsidRPr="009D7E45" w:rsidRDefault="0032171D" w:rsidP="0032171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D93123" w:rsidRPr="005A5FAC" w:rsidTr="000134CA">
        <w:trPr>
          <w:trHeight w:val="1209"/>
        </w:trPr>
        <w:tc>
          <w:tcPr>
            <w:tcW w:w="1687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800488" w:rsidRPr="00577C03" w:rsidRDefault="00800488" w:rsidP="00577C0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Öğretim Eleman</w:t>
            </w:r>
            <w:r>
              <w:rPr>
                <w:color w:val="000000"/>
                <w:sz w:val="20"/>
                <w:szCs w:val="20"/>
              </w:rPr>
              <w:t>ları</w:t>
            </w:r>
            <w:r w:rsidRPr="009D7E45">
              <w:rPr>
                <w:color w:val="000000"/>
                <w:sz w:val="20"/>
                <w:szCs w:val="20"/>
              </w:rPr>
              <w:t>nın Adı-Soyadı</w:t>
            </w:r>
            <w:r w:rsidRPr="009D7E45">
              <w:rPr>
                <w:color w:val="000000"/>
                <w:sz w:val="20"/>
                <w:szCs w:val="20"/>
              </w:rPr>
              <w:br/>
              <w:t xml:space="preserve">E-posta </w:t>
            </w:r>
            <w:proofErr w:type="gramStart"/>
            <w:r w:rsidRPr="009D7E45">
              <w:rPr>
                <w:color w:val="000000"/>
                <w:sz w:val="20"/>
                <w:szCs w:val="20"/>
              </w:rPr>
              <w:t>adresi</w:t>
            </w:r>
            <w:r w:rsidR="00577C03">
              <w:rPr>
                <w:color w:val="000000"/>
                <w:sz w:val="20"/>
                <w:szCs w:val="20"/>
              </w:rPr>
              <w:t xml:space="preserve"> : hcabbar</w:t>
            </w:r>
            <w:proofErr w:type="gramEnd"/>
            <w:r w:rsidR="00577C03">
              <w:rPr>
                <w:color w:val="000000"/>
                <w:sz w:val="20"/>
                <w:szCs w:val="20"/>
              </w:rPr>
              <w:t>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  <w:bookmarkStart w:id="0" w:name="_GoBack"/>
      <w:bookmarkEnd w:id="0"/>
    </w:p>
    <w:p w:rsidR="00831005" w:rsidRDefault="0032171D"/>
    <w:sectPr w:rsidR="00831005" w:rsidSect="001F44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94D93"/>
    <w:multiLevelType w:val="hybridMultilevel"/>
    <w:tmpl w:val="590469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3577D"/>
    <w:multiLevelType w:val="hybridMultilevel"/>
    <w:tmpl w:val="29B697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D32096"/>
    <w:multiLevelType w:val="hybridMultilevel"/>
    <w:tmpl w:val="506E1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480C2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124509"/>
    <w:multiLevelType w:val="hybridMultilevel"/>
    <w:tmpl w:val="590469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F77D6"/>
    <w:multiLevelType w:val="hybridMultilevel"/>
    <w:tmpl w:val="28FEFD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134CA"/>
    <w:rsid w:val="00045C4B"/>
    <w:rsid w:val="00092156"/>
    <w:rsid w:val="000A0E28"/>
    <w:rsid w:val="000D657C"/>
    <w:rsid w:val="00175F14"/>
    <w:rsid w:val="00184A3E"/>
    <w:rsid w:val="00194989"/>
    <w:rsid w:val="00197126"/>
    <w:rsid w:val="001C43E5"/>
    <w:rsid w:val="001F44CC"/>
    <w:rsid w:val="002E0B48"/>
    <w:rsid w:val="002E5878"/>
    <w:rsid w:val="0032171D"/>
    <w:rsid w:val="00331EF6"/>
    <w:rsid w:val="003471B2"/>
    <w:rsid w:val="003776D3"/>
    <w:rsid w:val="003A1D5D"/>
    <w:rsid w:val="003C2C25"/>
    <w:rsid w:val="003E3A77"/>
    <w:rsid w:val="003F6AE4"/>
    <w:rsid w:val="0044626C"/>
    <w:rsid w:val="00556E2B"/>
    <w:rsid w:val="00577C03"/>
    <w:rsid w:val="0061319F"/>
    <w:rsid w:val="00621267"/>
    <w:rsid w:val="0069584F"/>
    <w:rsid w:val="006A01A4"/>
    <w:rsid w:val="007032D9"/>
    <w:rsid w:val="00772F41"/>
    <w:rsid w:val="00800488"/>
    <w:rsid w:val="00857EE4"/>
    <w:rsid w:val="00A54F70"/>
    <w:rsid w:val="00A761E1"/>
    <w:rsid w:val="00B50B3C"/>
    <w:rsid w:val="00B97BC1"/>
    <w:rsid w:val="00BD126D"/>
    <w:rsid w:val="00BE16C0"/>
    <w:rsid w:val="00C37A64"/>
    <w:rsid w:val="00D879DC"/>
    <w:rsid w:val="00D93123"/>
    <w:rsid w:val="00DA0182"/>
    <w:rsid w:val="00E36920"/>
    <w:rsid w:val="00E51C4B"/>
    <w:rsid w:val="00E555C1"/>
    <w:rsid w:val="00ED7139"/>
    <w:rsid w:val="00EE75F4"/>
    <w:rsid w:val="00F147A1"/>
    <w:rsid w:val="00F66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A018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182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9AC60-9807-4CDE-BA55-6A29298D8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1227</Words>
  <Characters>7000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ronaldinho424</cp:lastModifiedBy>
  <cp:revision>5</cp:revision>
  <cp:lastPrinted>2018-04-27T14:21:00Z</cp:lastPrinted>
  <dcterms:created xsi:type="dcterms:W3CDTF">2018-06-28T13:17:00Z</dcterms:created>
  <dcterms:modified xsi:type="dcterms:W3CDTF">2018-08-14T12:31:00Z</dcterms:modified>
</cp:coreProperties>
</file>